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15" w:type="dxa"/>
        <w:shd w:val="clear" w:color="auto" w:fill="FFFFFF"/>
        <w:tblCellMar>
          <w:top w:w="15" w:type="dxa"/>
          <w:left w:w="15" w:type="dxa"/>
          <w:bottom w:w="15" w:type="dxa"/>
          <w:right w:w="15" w:type="dxa"/>
        </w:tblCellMar>
        <w:tblLook w:val="04A0"/>
      </w:tblPr>
      <w:tblGrid>
        <w:gridCol w:w="3228"/>
        <w:gridCol w:w="6192"/>
      </w:tblGrid>
      <w:tr w:rsidR="00AA5F6F" w:rsidRPr="00AA5F6F" w:rsidTr="00AA5F6F">
        <w:trPr>
          <w:tblCellSpacing w:w="15" w:type="dxa"/>
        </w:trPr>
        <w:tc>
          <w:tcPr>
            <w:tcW w:w="0" w:type="auto"/>
            <w:shd w:val="clear" w:color="auto" w:fill="FFFFFF"/>
            <w:hideMark/>
          </w:tcPr>
          <w:p w:rsidR="00AA5F6F" w:rsidRPr="00AA5F6F" w:rsidRDefault="00AA5F6F" w:rsidP="00AA5F6F">
            <w:pPr>
              <w:bidi/>
              <w:spacing w:after="240" w:line="240" w:lineRule="auto"/>
              <w:rPr>
                <w:rFonts w:ascii="Tahoma" w:eastAsia="Times New Roman" w:hAnsi="Tahoma" w:cs="Tahoma"/>
                <w:sz w:val="16"/>
                <w:szCs w:val="16"/>
              </w:rPr>
            </w:pPr>
            <w:r w:rsidRPr="00AA5F6F">
              <w:rPr>
                <w:rFonts w:ascii="Arial" w:eastAsia="Times New Roman" w:hAnsi="Arial" w:cs="Arial"/>
                <w:b/>
                <w:bCs/>
                <w:color w:val="000000"/>
                <w:sz w:val="24"/>
                <w:szCs w:val="24"/>
                <w:rtl/>
              </w:rPr>
              <w:t>خواص درمانی و ارزش غذایی عسل طبیعی</w:t>
            </w:r>
            <w:r w:rsidRPr="00AA5F6F">
              <w:rPr>
                <w:rFonts w:ascii="Tahoma" w:eastAsia="Times New Roman" w:hAnsi="Tahoma" w:cs="Tahoma"/>
                <w:sz w:val="16"/>
                <w:szCs w:val="16"/>
                <w:rtl/>
              </w:rPr>
              <w:br/>
            </w:r>
          </w:p>
        </w:tc>
        <w:tc>
          <w:tcPr>
            <w:tcW w:w="0" w:type="auto"/>
            <w:shd w:val="clear" w:color="auto" w:fill="FFFFFF"/>
            <w:hideMark/>
          </w:tcPr>
          <w:p w:rsidR="00AA5F6F" w:rsidRPr="00AA5F6F" w:rsidRDefault="00AA5F6F" w:rsidP="00AA5F6F">
            <w:pPr>
              <w:bidi/>
              <w:spacing w:after="0" w:line="240" w:lineRule="auto"/>
              <w:jc w:val="right"/>
              <w:rPr>
                <w:rFonts w:ascii="Tahoma" w:eastAsia="Times New Roman" w:hAnsi="Tahoma" w:cs="Tahoma"/>
                <w:sz w:val="16"/>
                <w:szCs w:val="16"/>
              </w:rPr>
            </w:pPr>
            <w:r>
              <w:rPr>
                <w:rFonts w:ascii="Tahoma" w:eastAsia="Times New Roman" w:hAnsi="Tahoma" w:cs="Tahoma"/>
                <w:noProof/>
                <w:sz w:val="16"/>
                <w:szCs w:val="16"/>
              </w:rPr>
              <w:drawing>
                <wp:inline distT="0" distB="0" distL="0" distR="0">
                  <wp:extent cx="2381250" cy="2781300"/>
                  <wp:effectExtent l="19050" t="0" r="0" b="0"/>
                  <wp:docPr id="1" name="_ctl0__ctl20__ctl0_Image2" descr="http://www.agri-falavarjan.ir/thumbnail.aspx?Quality=50&amp;width=250&amp;ImageURL=\portals\11\as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_ctl20__ctl0_Image2" descr="http://www.agri-falavarjan.ir/thumbnail.aspx?Quality=50&amp;width=250&amp;ImageURL=\portals\11\asal1.jpg"/>
                          <pic:cNvPicPr>
                            <a:picLocks noChangeAspect="1" noChangeArrowheads="1"/>
                          </pic:cNvPicPr>
                        </pic:nvPicPr>
                        <pic:blipFill>
                          <a:blip r:embed="rId4"/>
                          <a:srcRect/>
                          <a:stretch>
                            <a:fillRect/>
                          </a:stretch>
                        </pic:blipFill>
                        <pic:spPr bwMode="auto">
                          <a:xfrm>
                            <a:off x="0" y="0"/>
                            <a:ext cx="2381250" cy="2781300"/>
                          </a:xfrm>
                          <a:prstGeom prst="rect">
                            <a:avLst/>
                          </a:prstGeom>
                          <a:noFill/>
                          <a:ln w="9525">
                            <a:noFill/>
                            <a:miter lim="800000"/>
                            <a:headEnd/>
                            <a:tailEnd/>
                          </a:ln>
                        </pic:spPr>
                      </pic:pic>
                    </a:graphicData>
                  </a:graphic>
                </wp:inline>
              </w:drawing>
            </w:r>
          </w:p>
        </w:tc>
      </w:tr>
      <w:tr w:rsidR="00AA5F6F" w:rsidRPr="00AA5F6F" w:rsidTr="00AA5F6F">
        <w:trPr>
          <w:tblCellSpacing w:w="15" w:type="dxa"/>
        </w:trPr>
        <w:tc>
          <w:tcPr>
            <w:tcW w:w="0" w:type="auto"/>
            <w:gridSpan w:val="2"/>
            <w:shd w:val="clear" w:color="auto" w:fill="FFFFFF"/>
            <w:hideMark/>
          </w:tcPr>
          <w:p w:rsidR="00AA5F6F" w:rsidRPr="00AA5F6F" w:rsidRDefault="00AA5F6F" w:rsidP="00AA5F6F">
            <w:pPr>
              <w:bidi/>
              <w:spacing w:line="320" w:lineRule="atLeast"/>
              <w:rPr>
                <w:rFonts w:ascii="Times New Roman" w:eastAsia="Times New Roman" w:hAnsi="Times New Roman" w:cs="Times New Roman"/>
                <w:sz w:val="24"/>
                <w:szCs w:val="24"/>
                <w:rtl/>
              </w:rPr>
            </w:pPr>
            <w:r w:rsidRPr="00AA5F6F">
              <w:rPr>
                <w:rFonts w:ascii="Arial" w:eastAsia="Times New Roman" w:hAnsi="Arial" w:cs="Arial"/>
                <w:sz w:val="24"/>
                <w:szCs w:val="24"/>
                <w:rtl/>
                <w:lang w:bidi="fa-IR"/>
              </w:rPr>
              <w:t>از گذشته تا کنون از</w:t>
            </w:r>
            <w:r w:rsidRPr="00AA5F6F">
              <w:rPr>
                <w:rFonts w:ascii="Calibri" w:eastAsia="Times New Roman" w:hAnsi="Calibri" w:cs="Times New Roman"/>
                <w:sz w:val="24"/>
                <w:szCs w:val="24"/>
              </w:rPr>
              <w:t> </w:t>
            </w:r>
            <w:hyperlink r:id="rId5" w:history="1">
              <w:r w:rsidRPr="00AA5F6F">
                <w:rPr>
                  <w:rFonts w:ascii="Arial" w:eastAsia="Times New Roman" w:hAnsi="Arial" w:cs="Arial"/>
                  <w:color w:val="333399"/>
                  <w:sz w:val="24"/>
                  <w:szCs w:val="24"/>
                  <w:rtl/>
                  <w:lang w:bidi="fa-IR"/>
                </w:rPr>
                <w:t>عسل</w:t>
              </w:r>
            </w:hyperlink>
            <w:r w:rsidRPr="00AA5F6F">
              <w:rPr>
                <w:rFonts w:ascii="Calibri" w:eastAsia="Times New Roman" w:hAnsi="Calibri" w:cs="Times New Roman"/>
                <w:sz w:val="24"/>
                <w:szCs w:val="24"/>
              </w:rPr>
              <w:t>  </w:t>
            </w:r>
            <w:r w:rsidRPr="00AA5F6F">
              <w:rPr>
                <w:rFonts w:ascii="Arial" w:eastAsia="Times New Roman" w:hAnsi="Arial" w:cs="Arial"/>
                <w:sz w:val="24"/>
                <w:szCs w:val="24"/>
                <w:rtl/>
                <w:lang w:bidi="fa-IR"/>
              </w:rPr>
              <w:t>در درمان بسیاری از بیماری ها استفاده شده است. مهمترین خاصیت عسل ، ضد میکروب بودن آن است. در حالی که عسل یک ماده کاملاً خوراکی است و بایستی محیط خوبی برای پرورش میکروب ها باشد ، ولیکن میکروب ها در معرض عسل نابود شده و اجساد آنها نیز به مرور از بین می رود. زیرا عسل حاوی آنتی بیوتیک و آنزیم دیاستاز است . در گذشته از این خاصیت</w:t>
            </w:r>
            <w:r w:rsidRPr="00AA5F6F">
              <w:rPr>
                <w:rFonts w:ascii="Calibri" w:eastAsia="Times New Roman" w:hAnsi="Calibri" w:cs="Times New Roman"/>
                <w:sz w:val="24"/>
                <w:szCs w:val="24"/>
              </w:rPr>
              <w:t> </w:t>
            </w:r>
            <w:hyperlink r:id="rId6" w:history="1">
              <w:r w:rsidRPr="00AA5F6F">
                <w:rPr>
                  <w:rFonts w:ascii="Arial" w:eastAsia="Times New Roman" w:hAnsi="Arial" w:cs="Arial"/>
                  <w:color w:val="333399"/>
                  <w:sz w:val="24"/>
                  <w:szCs w:val="24"/>
                  <w:rtl/>
                  <w:lang w:bidi="fa-IR"/>
                </w:rPr>
                <w:t>عسل</w:t>
              </w:r>
            </w:hyperlink>
            <w:r w:rsidRPr="00AA5F6F">
              <w:rPr>
                <w:rFonts w:ascii="Calibri" w:eastAsia="Times New Roman" w:hAnsi="Calibri" w:cs="Times New Roman"/>
                <w:sz w:val="24"/>
                <w:szCs w:val="24"/>
              </w:rPr>
              <w:t>  </w:t>
            </w:r>
            <w:r w:rsidRPr="00AA5F6F">
              <w:rPr>
                <w:rFonts w:ascii="Arial" w:eastAsia="Times New Roman" w:hAnsi="Arial" w:cs="Arial"/>
                <w:sz w:val="24"/>
                <w:szCs w:val="24"/>
                <w:rtl/>
                <w:lang w:bidi="fa-IR"/>
              </w:rPr>
              <w:t>برای از بین بردن پینه های دست و پا سود می جستند</w:t>
            </w:r>
            <w:r w:rsidRPr="00AA5F6F">
              <w:rPr>
                <w:rFonts w:ascii="Calibri" w:eastAsia="Times New Roman" w:hAnsi="Calibri" w:cs="Times New Roman"/>
                <w:sz w:val="24"/>
                <w:szCs w:val="24"/>
              </w:rPr>
              <w:t>.</w:t>
            </w:r>
          </w:p>
          <w:p w:rsidR="00AA5F6F" w:rsidRPr="00AA5F6F" w:rsidRDefault="00AA5F6F" w:rsidP="00AA5F6F">
            <w:pPr>
              <w:bidi/>
              <w:spacing w:line="320" w:lineRule="atLeast"/>
              <w:rPr>
                <w:rFonts w:ascii="Times New Roman" w:eastAsia="Times New Roman" w:hAnsi="Times New Roman" w:cs="Times New Roman"/>
                <w:sz w:val="24"/>
                <w:szCs w:val="24"/>
                <w:rtl/>
              </w:rPr>
            </w:pPr>
            <w:r w:rsidRPr="00AA5F6F">
              <w:rPr>
                <w:rFonts w:ascii="Arial" w:eastAsia="Times New Roman" w:hAnsi="Arial" w:cs="Arial"/>
                <w:sz w:val="24"/>
                <w:szCs w:val="24"/>
                <w:rtl/>
                <w:lang w:bidi="fa-IR"/>
              </w:rPr>
              <w:t>عسل حاوی آنتی اکسیدان است، از این رو مصرف آن برای سلامت قلب و عروق مفید است. عسل به سلامت پوست کمک می کند و ضد پیری است.</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tl/>
                <w:lang w:bidi="fa-IR"/>
              </w:rPr>
              <w:t>در قدیم هر دارویی را با</w:t>
            </w:r>
            <w:r w:rsidRPr="00AA5F6F">
              <w:rPr>
                <w:rFonts w:ascii="Times New Roman" w:eastAsia="Times New Roman" w:hAnsi="Times New Roman" w:cs="Times New Roman"/>
                <w:sz w:val="24"/>
                <w:szCs w:val="24"/>
              </w:rPr>
              <w:t> </w:t>
            </w:r>
            <w:hyperlink r:id="rId7" w:history="1">
              <w:r w:rsidRPr="00AA5F6F">
                <w:rPr>
                  <w:rFonts w:ascii="Times New Roman" w:eastAsia="Times New Roman" w:hAnsi="Times New Roman" w:cs="Times New Roman"/>
                  <w:color w:val="333399"/>
                  <w:sz w:val="24"/>
                  <w:szCs w:val="24"/>
                  <w:rtl/>
                  <w:lang w:bidi="fa-IR"/>
                </w:rPr>
                <w:t>عسل</w:t>
              </w:r>
            </w:hyperlink>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مخلوط می کردند، زیرا خاصیت بهبود بخشی داروها را چند برابر می کرده و امروزه هم از عسل در بسیاری از محصولات آرایشی و بهداشتی استفاده می کنند</w:t>
            </w:r>
            <w:r w:rsidRPr="00AA5F6F">
              <w:rPr>
                <w:rFonts w:ascii="Times New Roman" w:eastAsia="Times New Roman" w:hAnsi="Times New Roman" w:cs="Times New Roman"/>
                <w:sz w:val="24"/>
                <w:szCs w:val="24"/>
              </w:rPr>
              <w:t>.</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از عسل در فرآورده های ضد</w:t>
            </w:r>
            <w:r w:rsidRPr="00AA5F6F">
              <w:rPr>
                <w:rFonts w:ascii="Times New Roman" w:eastAsia="Times New Roman" w:hAnsi="Times New Roman" w:cs="Times New Roman"/>
                <w:sz w:val="24"/>
                <w:szCs w:val="24"/>
              </w:rPr>
              <w:t> </w:t>
            </w:r>
            <w:hyperlink r:id="rId8" w:history="1">
              <w:r w:rsidRPr="00AA5F6F">
                <w:rPr>
                  <w:rFonts w:ascii="Times New Roman" w:eastAsia="Times New Roman" w:hAnsi="Times New Roman" w:cs="Times New Roman"/>
                  <w:color w:val="333399"/>
                  <w:sz w:val="24"/>
                  <w:szCs w:val="24"/>
                  <w:rtl/>
                  <w:lang w:bidi="fa-IR"/>
                </w:rPr>
                <w:t>سرفه</w:t>
              </w:r>
            </w:hyperlink>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 xml:space="preserve">بطور مستقیم و غیرمستقیم استفاده می </w:t>
            </w:r>
            <w:proofErr w:type="gramStart"/>
            <w:r w:rsidRPr="00AA5F6F">
              <w:rPr>
                <w:rFonts w:ascii="Times New Roman" w:eastAsia="Times New Roman" w:hAnsi="Times New Roman" w:cs="Times New Roman"/>
                <w:sz w:val="24"/>
                <w:szCs w:val="24"/>
                <w:rtl/>
                <w:lang w:bidi="fa-IR"/>
              </w:rPr>
              <w:t>شود .</w:t>
            </w:r>
            <w:proofErr w:type="gramEnd"/>
            <w:r w:rsidRPr="00AA5F6F">
              <w:rPr>
                <w:rFonts w:ascii="Times New Roman" w:eastAsia="Times New Roman" w:hAnsi="Times New Roman" w:cs="Times New Roman"/>
                <w:sz w:val="24"/>
                <w:szCs w:val="24"/>
                <w:rtl/>
                <w:lang w:bidi="fa-IR"/>
              </w:rPr>
              <w:t xml:space="preserve"> مزه مزه و غرغره شربت عسل برای برطرف کردن زخم های دهان و</w:t>
            </w:r>
            <w:r w:rsidRPr="00AA5F6F">
              <w:rPr>
                <w:rFonts w:ascii="Times New Roman" w:eastAsia="Times New Roman" w:hAnsi="Times New Roman" w:cs="Times New Roman"/>
                <w:sz w:val="24"/>
                <w:szCs w:val="24"/>
              </w:rPr>
              <w:t> </w:t>
            </w:r>
            <w:hyperlink r:id="rId9" w:history="1">
              <w:r w:rsidRPr="00AA5F6F">
                <w:rPr>
                  <w:rFonts w:ascii="Times New Roman" w:eastAsia="Times New Roman" w:hAnsi="Times New Roman" w:cs="Times New Roman"/>
                  <w:color w:val="333399"/>
                  <w:sz w:val="24"/>
                  <w:szCs w:val="24"/>
                  <w:rtl/>
                  <w:lang w:bidi="fa-IR"/>
                </w:rPr>
                <w:t>ورم گلو</w:t>
              </w:r>
            </w:hyperlink>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بسیار سودمند است. عسل ضد آسم است</w:t>
            </w:r>
            <w:r w:rsidRPr="00AA5F6F">
              <w:rPr>
                <w:rFonts w:ascii="Times New Roman" w:eastAsia="Times New Roman" w:hAnsi="Times New Roman" w:cs="Times New Roman"/>
                <w:sz w:val="24"/>
                <w:szCs w:val="24"/>
              </w:rPr>
              <w:t>.</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عسل با اینکه بسیار شیرین است، برای</w:t>
            </w:r>
            <w:r w:rsidRPr="00AA5F6F">
              <w:rPr>
                <w:rFonts w:ascii="Times New Roman" w:eastAsia="Times New Roman" w:hAnsi="Times New Roman" w:cs="Times New Roman"/>
                <w:sz w:val="24"/>
                <w:szCs w:val="24"/>
              </w:rPr>
              <w:t> </w:t>
            </w:r>
            <w:hyperlink r:id="rId10" w:history="1">
              <w:r w:rsidRPr="00AA5F6F">
                <w:rPr>
                  <w:rFonts w:ascii="Times New Roman" w:eastAsia="Times New Roman" w:hAnsi="Times New Roman" w:cs="Times New Roman"/>
                  <w:color w:val="333399"/>
                  <w:sz w:val="24"/>
                  <w:szCs w:val="24"/>
                  <w:rtl/>
                  <w:lang w:bidi="fa-IR"/>
                </w:rPr>
                <w:t>دندان ها</w:t>
              </w:r>
            </w:hyperlink>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و لثه مضر نیست، بلکه لثه ها را سالم می سازد و دندان ها را سفید می کند</w:t>
            </w:r>
            <w:r w:rsidRPr="00AA5F6F">
              <w:rPr>
                <w:rFonts w:ascii="Times New Roman" w:eastAsia="Times New Roman" w:hAnsi="Times New Roman" w:cs="Times New Roman"/>
                <w:sz w:val="24"/>
                <w:szCs w:val="24"/>
              </w:rPr>
              <w:t>.</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دستگاه گوارش را پاک می سازد و ضد اسهال است. در تحقیقات ثابت شده اثر بسیار مفیدی برعفونت های معده با هلیکو باکتر پیلوری دارد. از این رو ضد</w:t>
            </w:r>
            <w:r w:rsidRPr="00AA5F6F">
              <w:rPr>
                <w:rFonts w:ascii="Times New Roman" w:eastAsia="Times New Roman" w:hAnsi="Times New Roman" w:cs="Times New Roman"/>
                <w:sz w:val="24"/>
                <w:szCs w:val="24"/>
              </w:rPr>
              <w:t> </w:t>
            </w:r>
            <w:hyperlink r:id="rId11" w:history="1">
              <w:r w:rsidRPr="00AA5F6F">
                <w:rPr>
                  <w:rFonts w:ascii="Times New Roman" w:eastAsia="Times New Roman" w:hAnsi="Times New Roman" w:cs="Times New Roman"/>
                  <w:color w:val="333399"/>
                  <w:sz w:val="24"/>
                  <w:szCs w:val="24"/>
                  <w:rtl/>
                  <w:lang w:bidi="fa-IR"/>
                </w:rPr>
                <w:t>زخم معده</w:t>
              </w:r>
            </w:hyperlink>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و دستگاه گوارش است</w:t>
            </w:r>
            <w:r w:rsidRPr="00AA5F6F">
              <w:rPr>
                <w:rFonts w:ascii="Times New Roman" w:eastAsia="Times New Roman" w:hAnsi="Times New Roman" w:cs="Times New Roman"/>
                <w:sz w:val="24"/>
                <w:szCs w:val="24"/>
              </w:rPr>
              <w:t>.</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 xml:space="preserve">عسل در درمان آب مروارید </w:t>
            </w:r>
            <w:proofErr w:type="gramStart"/>
            <w:r w:rsidRPr="00AA5F6F">
              <w:rPr>
                <w:rFonts w:ascii="Times New Roman" w:eastAsia="Times New Roman" w:hAnsi="Times New Roman" w:cs="Times New Roman"/>
                <w:sz w:val="24"/>
                <w:szCs w:val="24"/>
                <w:rtl/>
                <w:lang w:bidi="fa-IR"/>
              </w:rPr>
              <w:t>( کاتاراکت</w:t>
            </w:r>
            <w:proofErr w:type="gramEnd"/>
            <w:r w:rsidRPr="00AA5F6F">
              <w:rPr>
                <w:rFonts w:ascii="Times New Roman" w:eastAsia="Times New Roman" w:hAnsi="Times New Roman" w:cs="Times New Roman"/>
                <w:sz w:val="24"/>
                <w:szCs w:val="24"/>
                <w:rtl/>
                <w:lang w:bidi="fa-IR"/>
              </w:rPr>
              <w:t xml:space="preserve"> ) مفید است</w:t>
            </w:r>
            <w:r w:rsidRPr="00AA5F6F">
              <w:rPr>
                <w:rFonts w:ascii="Times New Roman" w:eastAsia="Times New Roman" w:hAnsi="Times New Roman" w:cs="Times New Roman"/>
                <w:sz w:val="24"/>
                <w:szCs w:val="24"/>
              </w:rPr>
              <w:t>.</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عسل بادشکن است و برای معالجه قولنج روده تجویز می شود و در مسمومیت های غذایی، دستگاه گوارش را پاک می سازد</w:t>
            </w:r>
            <w:r w:rsidRPr="00AA5F6F">
              <w:rPr>
                <w:rFonts w:ascii="Times New Roman" w:eastAsia="Times New Roman" w:hAnsi="Times New Roman" w:cs="Times New Roman"/>
                <w:sz w:val="24"/>
                <w:szCs w:val="24"/>
              </w:rPr>
              <w:t>.</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دوست کبد و پادزهر است، پس در بیماری های کبدی مصرف آن مفید است .سکنجبینی که با عسل تهیه می شود، صفرابری اعلاست</w:t>
            </w:r>
            <w:r w:rsidRPr="00AA5F6F">
              <w:rPr>
                <w:rFonts w:ascii="Times New Roman" w:eastAsia="Times New Roman" w:hAnsi="Times New Roman" w:cs="Times New Roman"/>
                <w:sz w:val="24"/>
                <w:szCs w:val="24"/>
              </w:rPr>
              <w:t>.</w:t>
            </w:r>
          </w:p>
          <w:p w:rsidR="00AA5F6F" w:rsidRPr="00AA5F6F" w:rsidRDefault="00AA5F6F" w:rsidP="00AA5F6F">
            <w:pPr>
              <w:bidi/>
              <w:spacing w:line="320" w:lineRule="atLeast"/>
              <w:jc w:val="both"/>
              <w:rPr>
                <w:rFonts w:ascii="Times New Roman" w:eastAsia="Times New Roman" w:hAnsi="Times New Roman" w:cs="Times New Roman"/>
                <w:sz w:val="24"/>
                <w:szCs w:val="24"/>
                <w:rtl/>
              </w:rPr>
            </w:pPr>
            <w:r w:rsidRPr="00AA5F6F">
              <w:rPr>
                <w:rFonts w:ascii="Times New Roman" w:eastAsia="Times New Roman" w:hAnsi="Times New Roman" w:cs="Times New Roman"/>
                <w:sz w:val="24"/>
                <w:szCs w:val="24"/>
              </w:rPr>
              <w:t>• </w:t>
            </w:r>
            <w:hyperlink r:id="rId12" w:history="1">
              <w:r w:rsidRPr="00AA5F6F">
                <w:rPr>
                  <w:rFonts w:ascii="Times New Roman" w:eastAsia="Times New Roman" w:hAnsi="Times New Roman" w:cs="Times New Roman"/>
                  <w:color w:val="333399"/>
                  <w:sz w:val="24"/>
                  <w:szCs w:val="24"/>
                  <w:rtl/>
                  <w:lang w:bidi="fa-IR"/>
                </w:rPr>
                <w:t>سنگ های کلیه</w:t>
              </w:r>
            </w:hyperlink>
            <w:r w:rsidRPr="00AA5F6F">
              <w:rPr>
                <w:rFonts w:ascii="Times New Roman" w:eastAsia="Times New Roman" w:hAnsi="Times New Roman" w:cs="Times New Roman"/>
                <w:sz w:val="24"/>
                <w:szCs w:val="24"/>
              </w:rPr>
              <w:t>  </w:t>
            </w:r>
            <w:r w:rsidRPr="00AA5F6F">
              <w:rPr>
                <w:rFonts w:ascii="Times New Roman" w:eastAsia="Times New Roman" w:hAnsi="Times New Roman" w:cs="Times New Roman"/>
                <w:sz w:val="24"/>
                <w:szCs w:val="24"/>
                <w:rtl/>
                <w:lang w:bidi="fa-IR"/>
              </w:rPr>
              <w:t>و مثانه را از بین می برد. برای این منظور عسل را با کندر باید مصرف کرد</w:t>
            </w:r>
            <w:r w:rsidRPr="00AA5F6F">
              <w:rPr>
                <w:rFonts w:ascii="Times New Roman" w:eastAsia="Times New Roman" w:hAnsi="Times New Roman" w:cs="Times New Roman"/>
                <w:sz w:val="24"/>
                <w:szCs w:val="24"/>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hint="cs"/>
                <w:sz w:val="16"/>
                <w:szCs w:val="16"/>
                <w:rtl/>
                <w:lang w:bidi="fa-IR"/>
              </w:rPr>
              <w:lastRenderedPageBreak/>
              <w:t>عسل خواب آور است و به مبتلایان به بیماری</w:t>
            </w:r>
            <w:r w:rsidRPr="00AA5F6F">
              <w:rPr>
                <w:rFonts w:ascii="Tahoma" w:eastAsia="Times New Roman" w:hAnsi="Tahoma" w:cs="Tahoma"/>
                <w:sz w:val="16"/>
                <w:szCs w:val="16"/>
              </w:rPr>
              <w:t> </w:t>
            </w:r>
            <w:hyperlink r:id="rId13" w:history="1">
              <w:r w:rsidRPr="00AA5F6F">
                <w:rPr>
                  <w:rFonts w:ascii="Tahoma" w:eastAsia="Times New Roman" w:hAnsi="Tahoma" w:cs="Tahoma" w:hint="cs"/>
                  <w:color w:val="333399"/>
                  <w:szCs w:val="16"/>
                  <w:rtl/>
                  <w:lang w:bidi="fa-IR"/>
                </w:rPr>
                <w:t>کم خوابی</w:t>
              </w:r>
            </w:hyperlink>
            <w:r w:rsidRPr="00AA5F6F">
              <w:rPr>
                <w:rFonts w:ascii="Tahoma" w:eastAsia="Times New Roman" w:hAnsi="Tahoma" w:cs="Tahoma"/>
                <w:sz w:val="16"/>
                <w:szCs w:val="16"/>
              </w:rPr>
              <w:t> </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توصیه می شود که قبل از خواب چند قاشق مرباخوری عسل میل کنند</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sz w:val="16"/>
                <w:szCs w:val="16"/>
              </w:rPr>
              <w:t>•</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برای رفع</w:t>
            </w:r>
            <w:r w:rsidRPr="00AA5F6F">
              <w:rPr>
                <w:rFonts w:ascii="Tahoma" w:eastAsia="Times New Roman" w:hAnsi="Tahoma" w:cs="Tahoma"/>
                <w:sz w:val="16"/>
                <w:szCs w:val="16"/>
              </w:rPr>
              <w:t> </w:t>
            </w:r>
            <w:hyperlink r:id="rId14" w:history="1">
              <w:r w:rsidRPr="00AA5F6F">
                <w:rPr>
                  <w:rFonts w:ascii="Tahoma" w:eastAsia="Times New Roman" w:hAnsi="Tahoma" w:cs="Tahoma" w:hint="cs"/>
                  <w:color w:val="333399"/>
                  <w:szCs w:val="16"/>
                  <w:rtl/>
                  <w:lang w:bidi="fa-IR"/>
                </w:rPr>
                <w:t>کم اشتهایی</w:t>
              </w:r>
            </w:hyperlink>
            <w:r w:rsidRPr="00AA5F6F">
              <w:rPr>
                <w:rFonts w:ascii="Tahoma" w:eastAsia="Times New Roman" w:hAnsi="Tahoma" w:cs="Tahoma"/>
                <w:sz w:val="16"/>
                <w:szCs w:val="16"/>
              </w:rPr>
              <w:t> </w:t>
            </w:r>
            <w:r w:rsidRPr="00AA5F6F">
              <w:rPr>
                <w:rFonts w:ascii="Tahoma" w:eastAsia="Times New Roman" w:hAnsi="Tahoma" w:cs="Tahoma"/>
                <w:sz w:val="16"/>
              </w:rPr>
              <w:t> </w:t>
            </w:r>
            <w:r w:rsidRPr="00AA5F6F">
              <w:rPr>
                <w:rFonts w:ascii="Tahoma" w:eastAsia="Times New Roman" w:hAnsi="Tahoma" w:cs="Tahoma" w:hint="cs"/>
                <w:sz w:val="16"/>
                <w:szCs w:val="16"/>
                <w:rtl/>
                <w:lang w:bidi="fa-IR"/>
              </w:rPr>
              <w:t>مفید است و کلاً جریان خون را در بدن بهبود می بخشد. از این رو به رشد عضلات کمک می کند، پس برای</w:t>
            </w:r>
            <w:r w:rsidRPr="00AA5F6F">
              <w:rPr>
                <w:rFonts w:ascii="Tahoma" w:eastAsia="Times New Roman" w:hAnsi="Tahoma" w:cs="Tahoma"/>
                <w:sz w:val="16"/>
                <w:szCs w:val="16"/>
              </w:rPr>
              <w:t> </w:t>
            </w:r>
            <w:hyperlink r:id="rId15" w:history="1">
              <w:r w:rsidRPr="00AA5F6F">
                <w:rPr>
                  <w:rFonts w:ascii="Tahoma" w:eastAsia="Times New Roman" w:hAnsi="Tahoma" w:cs="Tahoma" w:hint="cs"/>
                  <w:color w:val="333399"/>
                  <w:szCs w:val="16"/>
                  <w:rtl/>
                  <w:lang w:bidi="fa-IR"/>
                </w:rPr>
                <w:t>بچه های کم اشتها</w:t>
              </w:r>
            </w:hyperlink>
            <w:r w:rsidRPr="00AA5F6F">
              <w:rPr>
                <w:rFonts w:ascii="Tahoma" w:eastAsia="Times New Roman" w:hAnsi="Tahoma" w:cs="Tahoma"/>
                <w:sz w:val="16"/>
                <w:szCs w:val="16"/>
              </w:rPr>
              <w:t> </w:t>
            </w:r>
            <w:r w:rsidRPr="00AA5F6F">
              <w:rPr>
                <w:rFonts w:ascii="Tahoma" w:eastAsia="Times New Roman" w:hAnsi="Tahoma" w:cs="Tahoma"/>
                <w:sz w:val="16"/>
              </w:rPr>
              <w:t> </w:t>
            </w:r>
            <w:r w:rsidRPr="00AA5F6F">
              <w:rPr>
                <w:rFonts w:ascii="Tahoma" w:eastAsia="Times New Roman" w:hAnsi="Tahoma" w:cs="Tahoma" w:hint="cs"/>
                <w:sz w:val="16"/>
                <w:szCs w:val="16"/>
                <w:rtl/>
                <w:lang w:bidi="fa-IR"/>
              </w:rPr>
              <w:t>و</w:t>
            </w:r>
            <w:r w:rsidRPr="00AA5F6F">
              <w:rPr>
                <w:rFonts w:ascii="Tahoma" w:eastAsia="Times New Roman" w:hAnsi="Tahoma" w:cs="Tahoma"/>
                <w:sz w:val="16"/>
                <w:szCs w:val="16"/>
              </w:rPr>
              <w:t> </w:t>
            </w:r>
            <w:hyperlink r:id="rId16" w:history="1">
              <w:r w:rsidRPr="00AA5F6F">
                <w:rPr>
                  <w:rFonts w:ascii="Tahoma" w:eastAsia="Times New Roman" w:hAnsi="Tahoma" w:cs="Tahoma" w:hint="cs"/>
                  <w:color w:val="333399"/>
                  <w:szCs w:val="16"/>
                  <w:rtl/>
                  <w:lang w:bidi="fa-IR"/>
                </w:rPr>
                <w:t>افراد ورزشکار</w:t>
              </w:r>
            </w:hyperlink>
            <w:r w:rsidRPr="00AA5F6F">
              <w:rPr>
                <w:rFonts w:ascii="Tahoma" w:eastAsia="Times New Roman" w:hAnsi="Tahoma" w:cs="Tahoma"/>
                <w:sz w:val="16"/>
                <w:szCs w:val="16"/>
              </w:rPr>
              <w:t> </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بسیار مفید است</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sz w:val="16"/>
                <w:szCs w:val="16"/>
              </w:rPr>
              <w:t>•</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عسل گرفتگی مویرگ ها را باز می کند و برای عروق بسیار مفید است. پس</w:t>
            </w:r>
            <w:r w:rsidRPr="00AA5F6F">
              <w:rPr>
                <w:rFonts w:ascii="Tahoma" w:eastAsia="Times New Roman" w:hAnsi="Tahoma" w:cs="Tahoma"/>
                <w:sz w:val="16"/>
                <w:szCs w:val="16"/>
              </w:rPr>
              <w:t> </w:t>
            </w:r>
            <w:hyperlink r:id="rId17" w:history="1">
              <w:r w:rsidRPr="00AA5F6F">
                <w:rPr>
                  <w:rFonts w:ascii="Tahoma" w:eastAsia="Times New Roman" w:hAnsi="Tahoma" w:cs="Tahoma" w:hint="cs"/>
                  <w:color w:val="333399"/>
                  <w:szCs w:val="16"/>
                  <w:rtl/>
                  <w:lang w:bidi="fa-IR"/>
                </w:rPr>
                <w:t>سالمندان</w:t>
              </w:r>
            </w:hyperlink>
            <w:r w:rsidRPr="00AA5F6F">
              <w:rPr>
                <w:rFonts w:ascii="Tahoma" w:eastAsia="Times New Roman" w:hAnsi="Tahoma" w:cs="Tahoma"/>
                <w:sz w:val="16"/>
                <w:szCs w:val="16"/>
              </w:rPr>
              <w:t> </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اگر هر روز شربت عسل و</w:t>
            </w:r>
            <w:r w:rsidRPr="00AA5F6F">
              <w:rPr>
                <w:rFonts w:ascii="Tahoma" w:eastAsia="Times New Roman" w:hAnsi="Tahoma" w:cs="Tahoma"/>
                <w:sz w:val="16"/>
                <w:szCs w:val="16"/>
              </w:rPr>
              <w:t> </w:t>
            </w:r>
            <w:hyperlink r:id="rId18" w:history="1">
              <w:r w:rsidRPr="00AA5F6F">
                <w:rPr>
                  <w:rFonts w:ascii="Tahoma" w:eastAsia="Times New Roman" w:hAnsi="Tahoma" w:cs="Tahoma" w:hint="cs"/>
                  <w:color w:val="333399"/>
                  <w:szCs w:val="16"/>
                  <w:rtl/>
                  <w:lang w:bidi="fa-IR"/>
                </w:rPr>
                <w:t>لیموی</w:t>
              </w:r>
            </w:hyperlink>
            <w:r w:rsidRPr="00AA5F6F">
              <w:rPr>
                <w:rFonts w:ascii="Tahoma" w:eastAsia="Times New Roman" w:hAnsi="Tahoma" w:cs="Tahoma"/>
                <w:sz w:val="16"/>
                <w:szCs w:val="16"/>
              </w:rPr>
              <w:t> </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تازه بنوشند، عمر طولانی تری خواهند داشت</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sz w:val="16"/>
                <w:szCs w:val="16"/>
              </w:rPr>
              <w:t>•</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حتی موم عسل نیز خواص زیادی دارد و ماسک آن برای صورت، چین و چروک و فرورفتگی های پوست را می پوشاند و پوست را لطیف می کند</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hint="cs"/>
                <w:sz w:val="16"/>
                <w:szCs w:val="16"/>
                <w:rtl/>
                <w:lang w:bidi="fa-IR"/>
              </w:rPr>
              <w:t>بررسی مقالات سال های 1984 تا 2001 نشان می دهد حداقل 25 تحقیق راجع به اثرات ضد زخم عسل انجام شده که نتایج آنها مثبت بوده است. عسل به عنوان التیام دهنده زخم و نگهدارنده پوست مورد تأیید قرار گرفته است. همچنین 40 مورد دیگر نشان داده ، عسل دارای اثرات ضد خونریزی با موفقیت 88 درصد بوده که این عمل به همراه اثرات ضد میکروب نیز بوده است</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hint="cs"/>
                <w:sz w:val="16"/>
                <w:szCs w:val="16"/>
                <w:rtl/>
                <w:lang w:bidi="fa-IR"/>
              </w:rPr>
              <w:t>خاصیت ضد میکروبی در عسل با</w:t>
            </w:r>
            <w:r w:rsidRPr="00AA5F6F">
              <w:rPr>
                <w:rFonts w:ascii="Tahoma" w:eastAsia="Times New Roman" w:hAnsi="Tahoma" w:cs="Tahoma"/>
                <w:sz w:val="16"/>
              </w:rPr>
              <w:t> </w:t>
            </w:r>
            <w:r w:rsidRPr="00AA5F6F">
              <w:rPr>
                <w:rFonts w:ascii="Tahoma" w:eastAsia="Times New Roman" w:hAnsi="Tahoma" w:cs="Tahoma"/>
                <w:sz w:val="16"/>
                <w:szCs w:val="16"/>
              </w:rPr>
              <w:t>PH</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حدود 2/3 تا 5 به هیدروژن پراکسید</w:t>
            </w:r>
            <w:r w:rsidRPr="00AA5F6F">
              <w:rPr>
                <w:rFonts w:ascii="Tahoma" w:eastAsia="Times New Roman" w:hAnsi="Tahoma" w:cs="Tahoma"/>
                <w:sz w:val="16"/>
                <w:szCs w:val="16"/>
              </w:rPr>
              <w:t>(H2O2)</w:t>
            </w:r>
            <w:r w:rsidRPr="00AA5F6F">
              <w:rPr>
                <w:rFonts w:ascii="Tahoma" w:eastAsia="Times New Roman" w:hAnsi="Tahoma" w:cs="Tahoma"/>
                <w:sz w:val="16"/>
              </w:rPr>
              <w:t> </w:t>
            </w:r>
            <w:r w:rsidRPr="00AA5F6F">
              <w:rPr>
                <w:rFonts w:ascii="Tahoma" w:eastAsia="Times New Roman" w:hAnsi="Tahoma" w:cs="Tahoma" w:hint="cs"/>
                <w:sz w:val="16"/>
                <w:szCs w:val="16"/>
                <w:rtl/>
                <w:lang w:bidi="fa-IR"/>
              </w:rPr>
              <w:t>مرتبط بوده که از تغییرات آنزیمی گلوکز به گلوکونیک اسید حاصل می شود. به هرحال اثرضد میکروبی عسل پس از گرم شدن یا در معرض آفتاب قرار گرفتن کاهش می یابد</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hint="cs"/>
                <w:sz w:val="16"/>
                <w:szCs w:val="16"/>
                <w:rtl/>
                <w:lang w:bidi="fa-IR"/>
              </w:rPr>
              <w:t>عسل های تولیدشده از جنگل و کوه های اروپایی مرکزی بیشتر از درختان کاج</w:t>
            </w:r>
            <w:r w:rsidRPr="00AA5F6F">
              <w:rPr>
                <w:rFonts w:ascii="Tahoma" w:eastAsia="Times New Roman" w:hAnsi="Tahoma" w:cs="Tahoma"/>
                <w:sz w:val="16"/>
                <w:szCs w:val="16"/>
              </w:rPr>
              <w:t>(PINUSSPP)</w:t>
            </w:r>
            <w:r w:rsidRPr="00AA5F6F">
              <w:rPr>
                <w:rFonts w:ascii="Tahoma" w:eastAsia="Times New Roman" w:hAnsi="Tahoma" w:cs="Tahoma"/>
                <w:sz w:val="16"/>
              </w:rPr>
              <w:t> </w:t>
            </w:r>
            <w:r w:rsidRPr="00AA5F6F">
              <w:rPr>
                <w:rFonts w:ascii="Tahoma" w:eastAsia="Times New Roman" w:hAnsi="Tahoma" w:cs="Tahoma" w:hint="cs"/>
                <w:sz w:val="16"/>
                <w:szCs w:val="16"/>
                <w:rtl/>
                <w:lang w:bidi="fa-IR"/>
              </w:rPr>
              <w:t>و عسل های حاصل از</w:t>
            </w:r>
            <w:r w:rsidRPr="00AA5F6F">
              <w:rPr>
                <w:rFonts w:ascii="Tahoma" w:eastAsia="Times New Roman" w:hAnsi="Tahoma" w:cs="Tahoma"/>
                <w:sz w:val="16"/>
                <w:szCs w:val="16"/>
              </w:rPr>
              <w:t>MANUKA</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در نیوزلند از گیاه</w:t>
            </w:r>
            <w:r w:rsidRPr="00AA5F6F">
              <w:rPr>
                <w:rFonts w:ascii="Tahoma" w:eastAsia="Times New Roman" w:hAnsi="Tahoma" w:cs="Tahoma"/>
                <w:sz w:val="16"/>
              </w:rPr>
              <w:t> </w:t>
            </w:r>
            <w:r w:rsidRPr="00AA5F6F">
              <w:rPr>
                <w:rFonts w:ascii="Tahoma" w:eastAsia="Times New Roman" w:hAnsi="Tahoma" w:cs="Tahoma"/>
                <w:sz w:val="16"/>
                <w:szCs w:val="16"/>
              </w:rPr>
              <w:t>LEPTESPERMUM SCOPARIUM</w:t>
            </w:r>
            <w:r w:rsidRPr="00AA5F6F">
              <w:rPr>
                <w:rFonts w:ascii="Tahoma" w:eastAsia="Times New Roman" w:hAnsi="Tahoma" w:cs="Tahoma"/>
                <w:sz w:val="16"/>
              </w:rPr>
              <w:t> </w:t>
            </w:r>
            <w:r w:rsidRPr="00AA5F6F">
              <w:rPr>
                <w:rFonts w:ascii="Tahoma" w:eastAsia="Times New Roman" w:hAnsi="Tahoma" w:cs="Tahoma" w:hint="cs"/>
                <w:sz w:val="16"/>
                <w:szCs w:val="16"/>
                <w:rtl/>
                <w:lang w:bidi="fa-IR"/>
              </w:rPr>
              <w:t>دارای خاصیت بسیار قوی ضد میکروبی است و بروی برخی میکروب ها از جمله استافیوکوک اورئوس و اپیدرمیس و استرپتوکوکوس پیوژنز و آنتروباکتریاسه اثرات خوبی دارد. عسلی که در نیوزیلند و استرالیا از گیاه مذکور حاصل می شود در جهان منحصر به فرد بوده و به آن عسل</w:t>
            </w:r>
            <w:r w:rsidRPr="00AA5F6F">
              <w:rPr>
                <w:rFonts w:ascii="Tahoma" w:eastAsia="Times New Roman" w:hAnsi="Tahoma" w:cs="Tahoma"/>
                <w:sz w:val="16"/>
              </w:rPr>
              <w:t> </w:t>
            </w:r>
            <w:r w:rsidRPr="00AA5F6F">
              <w:rPr>
                <w:rFonts w:ascii="Tahoma" w:eastAsia="Times New Roman" w:hAnsi="Tahoma" w:cs="Tahoma"/>
                <w:sz w:val="16"/>
                <w:szCs w:val="16"/>
              </w:rPr>
              <w:t>UNIQUE MANUKA FACTOR))</w:t>
            </w:r>
            <w:r w:rsidRPr="00AA5F6F">
              <w:rPr>
                <w:rFonts w:ascii="Tahoma" w:eastAsia="Times New Roman" w:hAnsi="Tahoma" w:cs="Tahoma"/>
                <w:sz w:val="16"/>
              </w:rPr>
              <w:t> </w:t>
            </w:r>
            <w:r w:rsidRPr="00AA5F6F">
              <w:rPr>
                <w:rFonts w:ascii="Tahoma" w:eastAsia="Times New Roman" w:hAnsi="Tahoma" w:cs="Tahoma" w:hint="cs"/>
                <w:sz w:val="16"/>
                <w:szCs w:val="16"/>
                <w:rtl/>
                <w:lang w:bidi="fa-IR"/>
              </w:rPr>
              <w:t>می گویند</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hint="cs"/>
                <w:sz w:val="16"/>
                <w:szCs w:val="16"/>
                <w:rtl/>
                <w:lang w:bidi="fa-IR"/>
              </w:rPr>
              <w:t>سم شناسی : عسل ماده ای کاملاً خوراکی است ، ولی در موارد استثنایی ممکن است به اسپورعامل بوتولیسم آلوده باشد که ایجاد سم کرده و مسمومیت زاست ، به همین دلیل مصرف آن برای کودکان زیر یک سال ممنوع است. همچنین بعضی افرد ممکن است نسبت به دانه های گرده موجود درعسل حساسیت داشته باشند</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hint="cs"/>
                <w:sz w:val="16"/>
                <w:szCs w:val="16"/>
                <w:rtl/>
                <w:lang w:bidi="fa-IR"/>
              </w:rPr>
              <w:t>ممکن است بعضی از زنبورها به گل خرزهره و چند گل سمی دیگر عادت کنند و محصول سمی تهیه نمایند که البته این کار به ندرت اتفاق می افتد</w:t>
            </w:r>
            <w:r w:rsidRPr="00AA5F6F">
              <w:rPr>
                <w:rFonts w:ascii="Tahoma" w:eastAsia="Times New Roman" w:hAnsi="Tahoma" w:cs="Tahoma"/>
                <w:sz w:val="16"/>
                <w:szCs w:val="16"/>
              </w:rPr>
              <w:t>.</w:t>
            </w:r>
          </w:p>
          <w:p w:rsidR="00AA5F6F" w:rsidRPr="00AA5F6F" w:rsidRDefault="00AA5F6F" w:rsidP="00AA5F6F">
            <w:pPr>
              <w:bidi/>
              <w:spacing w:before="100" w:beforeAutospacing="1" w:after="100" w:afterAutospacing="1" w:line="320" w:lineRule="atLeast"/>
              <w:jc w:val="both"/>
              <w:rPr>
                <w:rFonts w:ascii="Tahoma" w:eastAsia="Times New Roman" w:hAnsi="Tahoma" w:cs="Tahoma"/>
                <w:sz w:val="16"/>
                <w:szCs w:val="16"/>
                <w:rtl/>
              </w:rPr>
            </w:pPr>
            <w:r w:rsidRPr="00AA5F6F">
              <w:rPr>
                <w:rFonts w:ascii="Tahoma" w:eastAsia="Times New Roman" w:hAnsi="Tahoma" w:cs="Tahoma" w:hint="cs"/>
                <w:sz w:val="16"/>
                <w:szCs w:val="16"/>
                <w:rtl/>
                <w:lang w:bidi="fa-IR"/>
              </w:rPr>
              <w:t>به هر حال از مصرف این ماده بسیار مفید غافل نشوید و از فواید زیاد آن سود بجویید</w:t>
            </w:r>
          </w:p>
          <w:p w:rsidR="00AA5F6F" w:rsidRPr="00AA5F6F" w:rsidRDefault="00AA5F6F" w:rsidP="00AA5F6F">
            <w:pPr>
              <w:bidi/>
              <w:spacing w:line="320" w:lineRule="atLeast"/>
              <w:jc w:val="both"/>
              <w:rPr>
                <w:rFonts w:ascii="Times New Roman" w:eastAsia="Times New Roman" w:hAnsi="Times New Roman" w:cs="Times New Roman"/>
                <w:sz w:val="24"/>
                <w:szCs w:val="24"/>
              </w:rPr>
            </w:pPr>
            <w:r w:rsidRPr="00AA5F6F">
              <w:rPr>
                <w:rFonts w:ascii="Times New Roman" w:eastAsia="Times New Roman" w:hAnsi="Times New Roman" w:cs="Times New Roman"/>
                <w:sz w:val="24"/>
                <w:szCs w:val="24"/>
              </w:rPr>
              <w:t> </w:t>
            </w:r>
          </w:p>
        </w:tc>
      </w:tr>
    </w:tbl>
    <w:p w:rsidR="00347758" w:rsidRDefault="00347758"/>
    <w:sectPr w:rsidR="00347758" w:rsidSect="00347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F6F"/>
    <w:rsid w:val="00347758"/>
    <w:rsid w:val="00AA5F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
    <w:name w:val="normalbold"/>
    <w:basedOn w:val="DefaultParagraphFont"/>
    <w:rsid w:val="00AA5F6F"/>
  </w:style>
  <w:style w:type="character" w:styleId="Hyperlink">
    <w:name w:val="Hyperlink"/>
    <w:basedOn w:val="DefaultParagraphFont"/>
    <w:uiPriority w:val="99"/>
    <w:semiHidden/>
    <w:unhideWhenUsed/>
    <w:rsid w:val="00AA5F6F"/>
    <w:rPr>
      <w:color w:val="0000FF"/>
      <w:u w:val="single"/>
    </w:rPr>
  </w:style>
  <w:style w:type="character" w:customStyle="1" w:styleId="apple-converted-space">
    <w:name w:val="apple-converted-space"/>
    <w:basedOn w:val="DefaultParagraphFont"/>
    <w:rsid w:val="00AA5F6F"/>
  </w:style>
  <w:style w:type="paragraph" w:styleId="NormalWeb">
    <w:name w:val="Normal (Web)"/>
    <w:basedOn w:val="Normal"/>
    <w:uiPriority w:val="99"/>
    <w:semiHidden/>
    <w:unhideWhenUsed/>
    <w:rsid w:val="00AA5F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6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5523" TargetMode="External"/><Relationship Id="rId13" Type="http://schemas.openxmlformats.org/officeDocument/2006/relationships/hyperlink" Target="http://www.tebyan.net/newindex.aspx?pid=9665" TargetMode="External"/><Relationship Id="rId18" Type="http://schemas.openxmlformats.org/officeDocument/2006/relationships/hyperlink" Target="http://www.tebyan.net/newindex.aspx?pid=669" TargetMode="External"/><Relationship Id="rId3" Type="http://schemas.openxmlformats.org/officeDocument/2006/relationships/webSettings" Target="webSettings.xml"/><Relationship Id="rId7" Type="http://schemas.openxmlformats.org/officeDocument/2006/relationships/hyperlink" Target="http://www.tebyan.net/newindex.aspx?pid=26809" TargetMode="External"/><Relationship Id="rId12" Type="http://schemas.openxmlformats.org/officeDocument/2006/relationships/hyperlink" Target="http://www.tebyan.net/newindex.aspx?pid=6773" TargetMode="External"/><Relationship Id="rId17" Type="http://schemas.openxmlformats.org/officeDocument/2006/relationships/hyperlink" Target="http://www.tebyan.net/newindex.aspx?pid=9394" TargetMode="External"/><Relationship Id="rId2" Type="http://schemas.openxmlformats.org/officeDocument/2006/relationships/settings" Target="settings.xml"/><Relationship Id="rId16" Type="http://schemas.openxmlformats.org/officeDocument/2006/relationships/hyperlink" Target="http://www.tebyan.net/newindex.aspx?pid=23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byan.net/newindex.aspx?pid=7921" TargetMode="External"/><Relationship Id="rId11" Type="http://schemas.openxmlformats.org/officeDocument/2006/relationships/hyperlink" Target="http://www.tebyan.net/newindex.aspx?pid=8984" TargetMode="External"/><Relationship Id="rId5" Type="http://schemas.openxmlformats.org/officeDocument/2006/relationships/hyperlink" Target="http://www.tebyan.net/newindex.aspx?pid=11789" TargetMode="External"/><Relationship Id="rId15" Type="http://schemas.openxmlformats.org/officeDocument/2006/relationships/hyperlink" Target="http://www.tebyan.net/newindex.aspx?pid=1634" TargetMode="External"/><Relationship Id="rId10" Type="http://schemas.openxmlformats.org/officeDocument/2006/relationships/hyperlink" Target="http://www.tebyan.net/newindex.aspx?pid=1047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byan.net/newindex.aspx?pid=7636" TargetMode="External"/><Relationship Id="rId14" Type="http://schemas.openxmlformats.org/officeDocument/2006/relationships/hyperlink" Target="http://www.tebyan.net/newindex.aspx?pid=9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bakarak</dc:creator>
  <cp:lastModifiedBy>bakarak</cp:lastModifiedBy>
  <cp:revision>1</cp:revision>
  <dcterms:created xsi:type="dcterms:W3CDTF">2015-02-08T16:25:00Z</dcterms:created>
  <dcterms:modified xsi:type="dcterms:W3CDTF">2015-02-08T16:26:00Z</dcterms:modified>
</cp:coreProperties>
</file>